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10a62f6fe3d.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eigenvector^2 when the sum of eigenvectors^2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P_value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10a62f6fe3d.docx"/>
<Relationship Id="rId8" Type="http://schemas.openxmlformats.org/officeDocument/2006/relationships/image" Target="media/823ac85f511632fc5bd0fae673f3804052dc89d4.png"/>
<Relationship Id="rId9" Type="http://schemas.openxmlformats.org/officeDocument/2006/relationships/image" Target="media/83944177a910bbb21454c0db1bd982484106db84.png"/>
<Relationship Id="rId10" Type="http://schemas.openxmlformats.org/officeDocument/2006/relationships/image" Target="media/6d17aab70a17dc7c31540d4c63b0dfacb5fbed1f.png"/>
<Relationship Id="rId11" Type="http://schemas.openxmlformats.org/officeDocument/2006/relationships/image" Target="media/1c31f2f18c6c2dde38c9ca0ffed4326b15f120b2.png"/>
<Relationship Id="rId12" Type="http://schemas.openxmlformats.org/officeDocument/2006/relationships/image" Target="media/9a4c9083035b62ef6e74c0959d738e75124cd359.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2025-01-31T21:41:18Z</dcterms:modified>
  <cp:category/>
</cp:coreProperties>
</file>